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2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26"/>
        <w:gridCol w:w="5986"/>
      </w:tblGrid>
      <w:tr w:rsidR="00234C2F" w14:paraId="1D6F8DFF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24E3A160" w14:textId="77777777" w:rsidR="00234C2F" w:rsidRDefault="00234C2F" w:rsidP="00C766AC">
            <w:pPr>
              <w:spacing w:after="0" w:line="240" w:lineRule="auto"/>
            </w:pPr>
            <w:r>
              <w:t>17 janvier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4BB2979F" w14:textId="77777777" w:rsidR="00234C2F" w:rsidRDefault="00234C2F" w:rsidP="00C766AC">
            <w:pPr>
              <w:spacing w:after="0" w:line="240" w:lineRule="auto"/>
            </w:pPr>
            <w:r>
              <w:t xml:space="preserve"> Réjouissance pour l’accouchement de la reine.</w:t>
            </w:r>
          </w:p>
        </w:tc>
      </w:tr>
      <w:tr w:rsidR="00234C2F" w14:paraId="35D55CFE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5BA7444E" w14:textId="77777777" w:rsidR="00234C2F" w:rsidRDefault="00234C2F" w:rsidP="00C766AC">
            <w:pPr>
              <w:spacing w:after="0" w:line="240" w:lineRule="auto"/>
            </w:pPr>
            <w:r>
              <w:t>24 janvier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3AF447EB" w14:textId="77777777" w:rsidR="00234C2F" w:rsidRDefault="00234C2F" w:rsidP="00C766AC">
            <w:pPr>
              <w:spacing w:after="0" w:line="240" w:lineRule="auto"/>
            </w:pPr>
            <w:r>
              <w:t>Messager de cette ville troublé par celui de Marville.</w:t>
            </w:r>
          </w:p>
          <w:p w14:paraId="4877C535" w14:textId="77777777" w:rsidR="00234C2F" w:rsidRDefault="00234C2F" w:rsidP="00C766AC">
            <w:pPr>
              <w:spacing w:after="0" w:line="240" w:lineRule="auto"/>
            </w:pPr>
            <w:r>
              <w:t>Messe pour les écoliers et écolières de cette ville.</w:t>
            </w:r>
          </w:p>
        </w:tc>
      </w:tr>
      <w:tr w:rsidR="00234C2F" w14:paraId="0A1C3EB9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555D54D6" w14:textId="77777777" w:rsidR="00234C2F" w:rsidRDefault="00234C2F" w:rsidP="00C766AC">
            <w:pPr>
              <w:spacing w:after="0" w:line="240" w:lineRule="auto"/>
            </w:pPr>
            <w:r>
              <w:t>20 février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788C8A67" w14:textId="77777777" w:rsidR="00234C2F" w:rsidRDefault="00234C2F" w:rsidP="00C766AC">
            <w:pPr>
              <w:spacing w:after="0" w:line="240" w:lineRule="auto"/>
            </w:pPr>
            <w:r>
              <w:t>Lettre de M. l’intendant au sujet de la milice.</w:t>
            </w:r>
          </w:p>
          <w:p w14:paraId="42A68A81" w14:textId="77777777" w:rsidR="00234C2F" w:rsidRDefault="00234C2F" w:rsidP="00C766AC">
            <w:pPr>
              <w:spacing w:after="0" w:line="240" w:lineRule="auto"/>
            </w:pPr>
            <w:r>
              <w:t>Retard de la construction de la caserne de la maréchaussée.</w:t>
            </w:r>
          </w:p>
        </w:tc>
      </w:tr>
      <w:tr w:rsidR="00234C2F" w14:paraId="21968BFE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789EFA19" w14:textId="77777777" w:rsidR="00234C2F" w:rsidRDefault="00234C2F" w:rsidP="00C766AC">
            <w:pPr>
              <w:spacing w:after="0" w:line="240" w:lineRule="auto"/>
            </w:pPr>
            <w:r>
              <w:t>28 février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05ED8872" w14:textId="77777777" w:rsidR="00234C2F" w:rsidRDefault="00234C2F" w:rsidP="00C766AC">
            <w:pPr>
              <w:spacing w:after="0" w:line="240" w:lineRule="auto"/>
            </w:pPr>
            <w:r>
              <w:t>Nomination des assesseurs pour percevoir les diverses impositions.</w:t>
            </w:r>
          </w:p>
          <w:p w14:paraId="04983E88" w14:textId="77777777" w:rsidR="00234C2F" w:rsidRDefault="00234C2F" w:rsidP="00C766AC">
            <w:pPr>
              <w:spacing w:after="0" w:line="240" w:lineRule="auto"/>
            </w:pPr>
            <w:r>
              <w:t>Avertissement du commissaire de police au sujet de la fermeture des chemins par des particuliers.</w:t>
            </w:r>
          </w:p>
          <w:p w14:paraId="5FA394F6" w14:textId="77777777" w:rsidR="00234C2F" w:rsidRDefault="00234C2F" w:rsidP="00C766AC">
            <w:pPr>
              <w:spacing w:after="0" w:line="240" w:lineRule="auto"/>
            </w:pPr>
            <w:r>
              <w:t>Paiements divers.</w:t>
            </w:r>
          </w:p>
        </w:tc>
      </w:tr>
      <w:tr w:rsidR="00234C2F" w14:paraId="79D4390D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278554F5" w14:textId="77777777" w:rsidR="00234C2F" w:rsidRDefault="00234C2F" w:rsidP="00C766AC">
            <w:pPr>
              <w:spacing w:after="0" w:line="240" w:lineRule="auto"/>
            </w:pPr>
            <w:r>
              <w:t>4 mars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411911FF" w14:textId="77777777" w:rsidR="00234C2F" w:rsidRDefault="00234C2F" w:rsidP="00C766AC">
            <w:pPr>
              <w:spacing w:after="0" w:line="240" w:lineRule="auto"/>
            </w:pPr>
            <w:r>
              <w:t>Compte rendu par M. le receveur syndic.</w:t>
            </w:r>
          </w:p>
        </w:tc>
      </w:tr>
      <w:tr w:rsidR="00234C2F" w14:paraId="3ECB5C6B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5D9DAA9F" w14:textId="77777777" w:rsidR="00234C2F" w:rsidRDefault="00234C2F" w:rsidP="00C766AC">
            <w:pPr>
              <w:spacing w:after="0" w:line="240" w:lineRule="auto"/>
            </w:pPr>
            <w:r>
              <w:t>11 avril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04A77C31" w14:textId="77777777" w:rsidR="00234C2F" w:rsidRDefault="00234C2F" w:rsidP="00C766AC">
            <w:pPr>
              <w:spacing w:after="0" w:line="240" w:lineRule="auto"/>
            </w:pPr>
            <w:r>
              <w:t>Paiement de 287 livres par la ville de Carignan à Metz.</w:t>
            </w:r>
          </w:p>
          <w:p w14:paraId="285422E4" w14:textId="77777777" w:rsidR="00234C2F" w:rsidRDefault="00234C2F" w:rsidP="00C766AC">
            <w:pPr>
              <w:spacing w:after="0" w:line="240" w:lineRule="auto"/>
            </w:pPr>
            <w:r>
              <w:t>Paiements divers.</w:t>
            </w:r>
          </w:p>
        </w:tc>
      </w:tr>
      <w:tr w:rsidR="00234C2F" w14:paraId="2066561F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1AA55BAD" w14:textId="77777777" w:rsidR="00234C2F" w:rsidRDefault="00234C2F" w:rsidP="00C766AC">
            <w:pPr>
              <w:spacing w:after="0" w:line="240" w:lineRule="auto"/>
            </w:pPr>
            <w:r>
              <w:t>30 avril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54BAB76A" w14:textId="77777777" w:rsidR="00234C2F" w:rsidRDefault="00234C2F" w:rsidP="00C766AC">
            <w:pPr>
              <w:spacing w:after="0" w:line="240" w:lineRule="auto"/>
            </w:pPr>
            <w:r>
              <w:t>Demande par le conseil du roi des finances de la ville pour déterminer le prix de construction des casernes.</w:t>
            </w:r>
          </w:p>
          <w:p w14:paraId="1A1B46DC" w14:textId="77777777" w:rsidR="00234C2F" w:rsidRDefault="00234C2F" w:rsidP="00C766AC">
            <w:pPr>
              <w:spacing w:after="0" w:line="240" w:lineRule="auto"/>
            </w:pPr>
            <w:r>
              <w:t>Demande d’un état par le subdélégué de Montmédy : nombre et qualités des officiers municipaux.</w:t>
            </w:r>
          </w:p>
          <w:p w14:paraId="237A283C" w14:textId="77777777" w:rsidR="00234C2F" w:rsidRDefault="00234C2F" w:rsidP="00C766AC">
            <w:pPr>
              <w:spacing w:after="0" w:line="240" w:lineRule="auto"/>
            </w:pPr>
            <w:r>
              <w:t>Réparation à faire à la nef et au clocher de l’église.</w:t>
            </w:r>
          </w:p>
        </w:tc>
      </w:tr>
      <w:tr w:rsidR="00234C2F" w14:paraId="036D01CB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1102B250" w14:textId="77777777" w:rsidR="00234C2F" w:rsidRDefault="00234C2F" w:rsidP="00C766AC">
            <w:pPr>
              <w:spacing w:after="0" w:line="240" w:lineRule="auto"/>
            </w:pPr>
            <w:r>
              <w:t xml:space="preserve">16 mai 1779 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2F7F72BE" w14:textId="77777777" w:rsidR="00234C2F" w:rsidRDefault="00234C2F" w:rsidP="00C766AC">
            <w:pPr>
              <w:spacing w:after="0" w:line="240" w:lineRule="auto"/>
            </w:pPr>
            <w:r>
              <w:t xml:space="preserve">Nécessité de refondre une cloche de l’église. </w:t>
            </w:r>
          </w:p>
          <w:p w14:paraId="4761A808" w14:textId="77777777" w:rsidR="00234C2F" w:rsidRDefault="00234C2F" w:rsidP="00C766AC">
            <w:pPr>
              <w:spacing w:after="0" w:line="240" w:lineRule="auto"/>
            </w:pPr>
            <w:r>
              <w:t>Recherche au sujet de l’école des sœurs.</w:t>
            </w:r>
          </w:p>
          <w:p w14:paraId="08781FEA" w14:textId="77777777" w:rsidR="00234C2F" w:rsidRDefault="00234C2F" w:rsidP="00C766AC">
            <w:pPr>
              <w:spacing w:after="0" w:line="240" w:lineRule="auto"/>
            </w:pPr>
            <w:r>
              <w:t>Les particuliers s’approprient le chemin de la porte de Bourgogne.</w:t>
            </w:r>
          </w:p>
        </w:tc>
      </w:tr>
      <w:tr w:rsidR="00234C2F" w14:paraId="1889B86D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07EA7B8D" w14:textId="77777777" w:rsidR="00234C2F" w:rsidRDefault="00234C2F" w:rsidP="00C766AC">
            <w:pPr>
              <w:spacing w:after="0" w:line="240" w:lineRule="auto"/>
            </w:pPr>
            <w:r>
              <w:t>23 mai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4992898B" w14:textId="77777777" w:rsidR="00234C2F" w:rsidRDefault="00234C2F" w:rsidP="00C766AC">
            <w:pPr>
              <w:spacing w:after="0" w:line="240" w:lineRule="auto"/>
            </w:pPr>
            <w:r>
              <w:t>Capitation fixée à la somme 3540 livres.</w:t>
            </w:r>
          </w:p>
          <w:p w14:paraId="15B3719D" w14:textId="77777777" w:rsidR="00234C2F" w:rsidRDefault="00234C2F" w:rsidP="00C766AC">
            <w:pPr>
              <w:spacing w:after="0" w:line="240" w:lineRule="auto"/>
            </w:pPr>
            <w:r>
              <w:t>Pour les lettres de Carignan fabrication d’un timbre portant les noms « </w:t>
            </w:r>
            <w:proofErr w:type="spellStart"/>
            <w:r>
              <w:t>Ivoix</w:t>
            </w:r>
            <w:proofErr w:type="spellEnd"/>
            <w:r>
              <w:t xml:space="preserve">-Carignan ». </w:t>
            </w:r>
            <w:proofErr w:type="spellStart"/>
            <w:r>
              <w:t>Ivoix</w:t>
            </w:r>
            <w:proofErr w:type="spellEnd"/>
            <w:r>
              <w:t xml:space="preserve"> au-dessus et Carignan au-dessous.</w:t>
            </w:r>
          </w:p>
          <w:p w14:paraId="201A5EE4" w14:textId="77777777" w:rsidR="00234C2F" w:rsidRDefault="00234C2F" w:rsidP="00C766AC">
            <w:pPr>
              <w:spacing w:after="0" w:line="240" w:lineRule="auto"/>
            </w:pPr>
            <w:r>
              <w:t>Visite du clocher de l’église.</w:t>
            </w:r>
          </w:p>
          <w:p w14:paraId="2EB715EA" w14:textId="77777777" w:rsidR="00234C2F" w:rsidRDefault="00234C2F" w:rsidP="00C766AC">
            <w:pPr>
              <w:spacing w:after="0" w:line="240" w:lineRule="auto"/>
            </w:pPr>
            <w:r>
              <w:t xml:space="preserve">M. Jean Baptiste </w:t>
            </w:r>
            <w:proofErr w:type="spellStart"/>
            <w:r>
              <w:t>Roscail</w:t>
            </w:r>
            <w:proofErr w:type="spellEnd"/>
            <w:r>
              <w:t xml:space="preserve"> est nommé commissaire de police à la place de Léonard d’</w:t>
            </w:r>
            <w:proofErr w:type="spellStart"/>
            <w:r>
              <w:t>Estenay</w:t>
            </w:r>
            <w:proofErr w:type="spellEnd"/>
            <w:r>
              <w:t>. 48 livres par an.</w:t>
            </w:r>
          </w:p>
          <w:p w14:paraId="40D0779E" w14:textId="77777777" w:rsidR="00234C2F" w:rsidRDefault="00234C2F" w:rsidP="00C766AC">
            <w:pPr>
              <w:spacing w:after="0" w:line="240" w:lineRule="auto"/>
            </w:pPr>
            <w:r>
              <w:t>Exemption des invalides des impositions</w:t>
            </w:r>
          </w:p>
        </w:tc>
      </w:tr>
      <w:tr w:rsidR="00234C2F" w14:paraId="34D7A461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7674E0C5" w14:textId="77777777" w:rsidR="00234C2F" w:rsidRDefault="00234C2F" w:rsidP="00C766AC">
            <w:pPr>
              <w:spacing w:after="0" w:line="240" w:lineRule="auto"/>
            </w:pPr>
            <w:r>
              <w:t>20 juillet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7CDFE817" w14:textId="77777777" w:rsidR="00234C2F" w:rsidRDefault="00234C2F" w:rsidP="00C766AC">
            <w:pPr>
              <w:spacing w:after="0" w:line="240" w:lineRule="auto"/>
            </w:pPr>
            <w:r>
              <w:t xml:space="preserve">Lecture d’une lettre </w:t>
            </w:r>
            <w:proofErr w:type="spellStart"/>
            <w:r>
              <w:t>Pitoin</w:t>
            </w:r>
            <w:proofErr w:type="spellEnd"/>
            <w:r>
              <w:t xml:space="preserve">. M. </w:t>
            </w:r>
            <w:proofErr w:type="spellStart"/>
            <w:r>
              <w:t>Roscail</w:t>
            </w:r>
            <w:proofErr w:type="spellEnd"/>
            <w:r>
              <w:t xml:space="preserve"> devient garde de ban.</w:t>
            </w:r>
          </w:p>
        </w:tc>
      </w:tr>
      <w:tr w:rsidR="00234C2F" w14:paraId="6B36716C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4FC9F7FA" w14:textId="77777777" w:rsidR="00234C2F" w:rsidRDefault="00234C2F" w:rsidP="00C766AC">
            <w:pPr>
              <w:spacing w:after="0" w:line="240" w:lineRule="auto"/>
            </w:pPr>
            <w:r>
              <w:t>4 août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123B0A64" w14:textId="77777777" w:rsidR="00234C2F" w:rsidRDefault="00234C2F" w:rsidP="00C766AC">
            <w:pPr>
              <w:spacing w:after="0" w:line="240" w:lineRule="auto"/>
            </w:pPr>
            <w:r>
              <w:t xml:space="preserve">Lettre de M. </w:t>
            </w:r>
            <w:proofErr w:type="spellStart"/>
            <w:r>
              <w:t>Pitoin</w:t>
            </w:r>
            <w:proofErr w:type="spellEnd"/>
            <w:r>
              <w:t xml:space="preserve"> au sujet de la police.</w:t>
            </w:r>
          </w:p>
          <w:p w14:paraId="7E0A4643" w14:textId="77777777" w:rsidR="00234C2F" w:rsidRDefault="00234C2F" w:rsidP="00C766AC">
            <w:pPr>
              <w:spacing w:after="0" w:line="240" w:lineRule="auto"/>
            </w:pPr>
            <w:r>
              <w:t>Achat de livres pour la remise des prix : Bossuet l’histoire universelle, les fables de La Fontaine et les œuvres de Boileau.</w:t>
            </w:r>
          </w:p>
        </w:tc>
      </w:tr>
      <w:tr w:rsidR="00234C2F" w14:paraId="7E28DD84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22AA2A75" w14:textId="77777777" w:rsidR="00234C2F" w:rsidRDefault="00234C2F" w:rsidP="00C766AC">
            <w:pPr>
              <w:spacing w:after="0" w:line="240" w:lineRule="auto"/>
            </w:pPr>
            <w:r>
              <w:t>8 août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752B8578" w14:textId="77777777" w:rsidR="00234C2F" w:rsidRDefault="00234C2F" w:rsidP="00C766AC">
            <w:pPr>
              <w:spacing w:after="0" w:line="240" w:lineRule="auto"/>
            </w:pPr>
            <w:r>
              <w:t>Lettre de M. l’intendant au sujet des passeports.</w:t>
            </w:r>
          </w:p>
          <w:p w14:paraId="21AC4AED" w14:textId="77777777" w:rsidR="00234C2F" w:rsidRDefault="00234C2F" w:rsidP="00C766AC">
            <w:pPr>
              <w:spacing w:after="0" w:line="240" w:lineRule="auto"/>
            </w:pPr>
            <w:r>
              <w:t>Recherche dans les archives au sujet des jardins et fossés.</w:t>
            </w:r>
          </w:p>
          <w:p w14:paraId="69C32329" w14:textId="77777777" w:rsidR="00234C2F" w:rsidRDefault="00234C2F" w:rsidP="00C766AC">
            <w:pPr>
              <w:spacing w:after="0" w:line="240" w:lineRule="auto"/>
            </w:pPr>
            <w:r>
              <w:t>Lettre au sujet des voyageurs.</w:t>
            </w:r>
          </w:p>
        </w:tc>
      </w:tr>
      <w:tr w:rsidR="00234C2F" w14:paraId="0C34E3D1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00C71A4D" w14:textId="77777777" w:rsidR="00234C2F" w:rsidRDefault="00234C2F" w:rsidP="00C766AC">
            <w:pPr>
              <w:spacing w:after="0" w:line="240" w:lineRule="auto"/>
            </w:pPr>
            <w:r>
              <w:t>15 août 1778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7148AD7F" w14:textId="77777777" w:rsidR="00234C2F" w:rsidRDefault="00234C2F" w:rsidP="00C766AC">
            <w:pPr>
              <w:spacing w:after="0" w:line="240" w:lineRule="auto"/>
            </w:pPr>
            <w:r>
              <w:t>Réparations à faire au clocher.</w:t>
            </w:r>
          </w:p>
        </w:tc>
      </w:tr>
      <w:tr w:rsidR="00234C2F" w14:paraId="332E4A21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64147F8C" w14:textId="77777777" w:rsidR="00234C2F" w:rsidRDefault="00234C2F" w:rsidP="00C766AC">
            <w:pPr>
              <w:spacing w:after="0" w:line="240" w:lineRule="auto"/>
            </w:pPr>
            <w:r>
              <w:t>29 août 1179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016E07AA" w14:textId="77777777" w:rsidR="00234C2F" w:rsidRDefault="00234C2F" w:rsidP="00C766AC">
            <w:pPr>
              <w:spacing w:after="0" w:line="240" w:lineRule="auto"/>
            </w:pPr>
            <w:r>
              <w:t>Adjudication des réparations à faire à la maison de cure.</w:t>
            </w:r>
          </w:p>
          <w:p w14:paraId="7528A426" w14:textId="77777777" w:rsidR="00234C2F" w:rsidRDefault="00234C2F" w:rsidP="00C766AC">
            <w:pPr>
              <w:spacing w:after="0" w:line="240" w:lineRule="auto"/>
            </w:pPr>
            <w:r>
              <w:t>Délibéré au sujet d’un religieux de Saint Vanne qui prétend s’approprier des biens de Jésuites du duché de Carignan.</w:t>
            </w:r>
          </w:p>
        </w:tc>
      </w:tr>
      <w:tr w:rsidR="00234C2F" w14:paraId="542D17F4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11DEB0D4" w14:textId="77777777" w:rsidR="00234C2F" w:rsidRDefault="00234C2F" w:rsidP="00C766AC">
            <w:pPr>
              <w:spacing w:after="0" w:line="240" w:lineRule="auto"/>
            </w:pPr>
            <w:r>
              <w:t>5 septembre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27326A84" w14:textId="77777777" w:rsidR="00234C2F" w:rsidRDefault="00234C2F" w:rsidP="00C766AC">
            <w:pPr>
              <w:spacing w:after="0" w:line="240" w:lineRule="auto"/>
            </w:pPr>
            <w:r>
              <w:t>Visite prévue de M. l’archevêque de Trèves.</w:t>
            </w:r>
          </w:p>
        </w:tc>
      </w:tr>
      <w:tr w:rsidR="00234C2F" w14:paraId="3A3D0687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60FCC8DA" w14:textId="77777777" w:rsidR="00234C2F" w:rsidRDefault="00234C2F" w:rsidP="00C766AC">
            <w:pPr>
              <w:spacing w:after="0" w:line="240" w:lineRule="auto"/>
            </w:pPr>
            <w:r>
              <w:t>7 septembre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5CB22B89" w14:textId="77777777" w:rsidR="00234C2F" w:rsidRDefault="00234C2F" w:rsidP="00C766AC">
            <w:pPr>
              <w:spacing w:after="0" w:line="240" w:lineRule="auto"/>
            </w:pPr>
            <w:r>
              <w:t>Visite prévue de M. le procureur général de Metz.</w:t>
            </w:r>
          </w:p>
        </w:tc>
      </w:tr>
      <w:tr w:rsidR="00234C2F" w14:paraId="44830835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52304820" w14:textId="77777777" w:rsidR="00234C2F" w:rsidRDefault="00234C2F" w:rsidP="00C766AC">
            <w:pPr>
              <w:spacing w:after="0" w:line="240" w:lineRule="auto"/>
            </w:pPr>
            <w:r>
              <w:t>19 septembre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214BE0B9" w14:textId="77777777" w:rsidR="00234C2F" w:rsidRDefault="00234C2F" w:rsidP="00C766AC">
            <w:pPr>
              <w:spacing w:after="0" w:line="240" w:lineRule="auto"/>
            </w:pPr>
            <w:r>
              <w:t xml:space="preserve"> Lecture de différents courriers.</w:t>
            </w:r>
          </w:p>
          <w:p w14:paraId="76F8DEAA" w14:textId="77777777" w:rsidR="00234C2F" w:rsidRDefault="00234C2F" w:rsidP="00C766AC">
            <w:pPr>
              <w:spacing w:after="0" w:line="240" w:lineRule="auto"/>
            </w:pPr>
            <w:r>
              <w:t>Paiement pour les réjouissances.</w:t>
            </w:r>
          </w:p>
        </w:tc>
      </w:tr>
      <w:tr w:rsidR="00234C2F" w14:paraId="089ADCEE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71DEBB2F" w14:textId="77777777" w:rsidR="00234C2F" w:rsidRDefault="00234C2F" w:rsidP="00C766AC">
            <w:pPr>
              <w:spacing w:after="0" w:line="240" w:lineRule="auto"/>
            </w:pPr>
            <w:r>
              <w:t>22 septembre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08BFE36D" w14:textId="77777777" w:rsidR="00234C2F" w:rsidRDefault="00234C2F" w:rsidP="00C766AC">
            <w:pPr>
              <w:spacing w:after="0" w:line="240" w:lineRule="auto"/>
            </w:pPr>
            <w:r>
              <w:t>Réparations à faire en ville près de la maison de cure.</w:t>
            </w:r>
          </w:p>
          <w:p w14:paraId="44848F0F" w14:textId="77777777" w:rsidR="00234C2F" w:rsidRDefault="00234C2F" w:rsidP="00C766AC">
            <w:pPr>
              <w:spacing w:after="0" w:line="240" w:lineRule="auto"/>
            </w:pPr>
            <w:r>
              <w:t>Décision de faire arracher les saules plantés par des particuliers dans les fossés.</w:t>
            </w:r>
          </w:p>
          <w:p w14:paraId="2C7110B6" w14:textId="77777777" w:rsidR="00234C2F" w:rsidRDefault="00234C2F" w:rsidP="00C766AC">
            <w:pPr>
              <w:spacing w:after="0" w:line="240" w:lineRule="auto"/>
            </w:pPr>
            <w:r>
              <w:t xml:space="preserve">Reproduction de la lettre de M. de </w:t>
            </w:r>
            <w:proofErr w:type="spellStart"/>
            <w:r>
              <w:t>Pitoin</w:t>
            </w:r>
            <w:proofErr w:type="spellEnd"/>
            <w:r>
              <w:t>.</w:t>
            </w:r>
          </w:p>
        </w:tc>
      </w:tr>
      <w:tr w:rsidR="00234C2F" w14:paraId="09E2BFE3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381A3C86" w14:textId="77777777" w:rsidR="00234C2F" w:rsidRDefault="00234C2F" w:rsidP="00C766AC">
            <w:pPr>
              <w:spacing w:after="0" w:line="240" w:lineRule="auto"/>
            </w:pPr>
            <w:r>
              <w:t>17 octobre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6190C502" w14:textId="77777777" w:rsidR="00234C2F" w:rsidRDefault="00234C2F" w:rsidP="00C766AC">
            <w:pPr>
              <w:spacing w:after="0" w:line="240" w:lineRule="auto"/>
            </w:pPr>
            <w:r>
              <w:t xml:space="preserve">Lecture d’une lettre de M. </w:t>
            </w:r>
            <w:proofErr w:type="spellStart"/>
            <w:r>
              <w:t>Pitoin</w:t>
            </w:r>
            <w:proofErr w:type="spellEnd"/>
            <w:r>
              <w:t xml:space="preserve"> pour surseoir à l’abornement des chemins.</w:t>
            </w:r>
          </w:p>
        </w:tc>
      </w:tr>
      <w:tr w:rsidR="00234C2F" w14:paraId="1CA4E50A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5AE818FE" w14:textId="77777777" w:rsidR="00234C2F" w:rsidRDefault="00234C2F" w:rsidP="00C766AC">
            <w:pPr>
              <w:spacing w:after="0" w:line="240" w:lineRule="auto"/>
            </w:pPr>
            <w:r>
              <w:t>31 octobre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1513A497" w14:textId="77777777" w:rsidR="00234C2F" w:rsidRDefault="00234C2F" w:rsidP="00C766AC">
            <w:pPr>
              <w:spacing w:after="0" w:line="240" w:lineRule="auto"/>
            </w:pPr>
            <w:r>
              <w:t>Procès-verbaux rédigés par les commis des fermes contres des particuliers (maintenance de cartes).</w:t>
            </w:r>
          </w:p>
          <w:p w14:paraId="2D9DDFF1" w14:textId="77777777" w:rsidR="00234C2F" w:rsidRDefault="00234C2F" w:rsidP="00C766AC">
            <w:pPr>
              <w:spacing w:after="0" w:line="240" w:lineRule="auto"/>
            </w:pPr>
            <w:r>
              <w:t>Paiements de plusieurs mémoires pour diverses réparations.</w:t>
            </w:r>
          </w:p>
        </w:tc>
      </w:tr>
      <w:tr w:rsidR="00234C2F" w14:paraId="6133322C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7CF364DB" w14:textId="77777777" w:rsidR="00234C2F" w:rsidRDefault="00234C2F" w:rsidP="00C766AC">
            <w:pPr>
              <w:spacing w:after="0" w:line="240" w:lineRule="auto"/>
            </w:pPr>
            <w:r>
              <w:t>26 novembre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2071168D" w14:textId="77777777" w:rsidR="00234C2F" w:rsidRDefault="00234C2F" w:rsidP="00C766AC">
            <w:pPr>
              <w:spacing w:after="0" w:line="240" w:lineRule="auto"/>
            </w:pPr>
            <w:r>
              <w:t xml:space="preserve">Paiement de 570 livres à MM. </w:t>
            </w:r>
            <w:proofErr w:type="spellStart"/>
            <w:r>
              <w:t>Willeme</w:t>
            </w:r>
            <w:proofErr w:type="spellEnd"/>
            <w:r>
              <w:t xml:space="preserve"> et </w:t>
            </w:r>
            <w:proofErr w:type="spellStart"/>
            <w:r>
              <w:t>Hablot</w:t>
            </w:r>
            <w:proofErr w:type="spellEnd"/>
            <w:r>
              <w:t xml:space="preserve"> pour des réparations.</w:t>
            </w:r>
          </w:p>
          <w:p w14:paraId="2D7AF5C4" w14:textId="77777777" w:rsidR="00234C2F" w:rsidRDefault="00234C2F" w:rsidP="00C766AC">
            <w:pPr>
              <w:spacing w:after="0" w:line="240" w:lineRule="auto"/>
            </w:pPr>
            <w:r>
              <w:t>Requête de M. le doyen au sujet du loyer d’une maison qu’il prétend lui appartenir.</w:t>
            </w:r>
          </w:p>
        </w:tc>
      </w:tr>
      <w:tr w:rsidR="00234C2F" w14:paraId="2E68C8EF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0418B740" w14:textId="77777777" w:rsidR="00234C2F" w:rsidRDefault="00234C2F" w:rsidP="00C766AC">
            <w:pPr>
              <w:spacing w:after="0" w:line="240" w:lineRule="auto"/>
            </w:pPr>
            <w:r>
              <w:t>29 novembre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433ACFFE" w14:textId="77777777" w:rsidR="00234C2F" w:rsidRDefault="00234C2F" w:rsidP="00C766AC">
            <w:pPr>
              <w:spacing w:after="0" w:line="240" w:lineRule="auto"/>
            </w:pPr>
            <w:r>
              <w:t>Communication de différents mémoires.</w:t>
            </w:r>
          </w:p>
          <w:p w14:paraId="424A1086" w14:textId="77777777" w:rsidR="00234C2F" w:rsidRDefault="00234C2F" w:rsidP="00C766AC">
            <w:pPr>
              <w:spacing w:after="0" w:line="240" w:lineRule="auto"/>
            </w:pPr>
            <w:r>
              <w:lastRenderedPageBreak/>
              <w:t>Recherche d’un logement pour un prédicateur pour le 1</w:t>
            </w:r>
            <w:r>
              <w:rPr>
                <w:vertAlign w:val="superscript"/>
              </w:rPr>
              <w:t>er</w:t>
            </w:r>
            <w:r>
              <w:t xml:space="preserve"> janvier prochain.</w:t>
            </w:r>
          </w:p>
        </w:tc>
      </w:tr>
      <w:tr w:rsidR="00234C2F" w14:paraId="532A5621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04F15404" w14:textId="77777777" w:rsidR="00234C2F" w:rsidRDefault="00234C2F" w:rsidP="00C766AC">
            <w:pPr>
              <w:spacing w:after="0" w:line="240" w:lineRule="auto"/>
            </w:pPr>
            <w:r>
              <w:lastRenderedPageBreak/>
              <w:t>5 décembre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3930D31A" w14:textId="77777777" w:rsidR="00234C2F" w:rsidRDefault="00234C2F" w:rsidP="00C766AC">
            <w:pPr>
              <w:spacing w:after="0" w:line="240" w:lineRule="auto"/>
            </w:pPr>
            <w:r>
              <w:t>Adjudication des boues.</w:t>
            </w:r>
          </w:p>
          <w:p w14:paraId="211F6862" w14:textId="77777777" w:rsidR="00234C2F" w:rsidRDefault="00234C2F" w:rsidP="00C766AC">
            <w:pPr>
              <w:spacing w:after="0" w:line="240" w:lineRule="auto"/>
            </w:pPr>
            <w:r>
              <w:t>Paiements de divers mémoires.</w:t>
            </w:r>
          </w:p>
          <w:p w14:paraId="4CF44C92" w14:textId="77777777" w:rsidR="00234C2F" w:rsidRDefault="00234C2F" w:rsidP="00C766AC">
            <w:pPr>
              <w:spacing w:after="0" w:line="240" w:lineRule="auto"/>
            </w:pPr>
            <w:r>
              <w:t>Fourniture pour 3 livres et 4 sols de tabac au père prédicateur.</w:t>
            </w:r>
          </w:p>
        </w:tc>
      </w:tr>
      <w:tr w:rsidR="00234C2F" w14:paraId="313159B3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1A3708B5" w14:textId="77777777" w:rsidR="00234C2F" w:rsidRDefault="00234C2F" w:rsidP="00C766AC">
            <w:pPr>
              <w:spacing w:after="0" w:line="240" w:lineRule="auto"/>
            </w:pPr>
            <w:r>
              <w:t>21 décembre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4C55BDA0" w14:textId="77777777" w:rsidR="00234C2F" w:rsidRDefault="00234C2F" w:rsidP="00C766AC">
            <w:pPr>
              <w:spacing w:after="0" w:line="240" w:lineRule="auto"/>
            </w:pPr>
            <w:r>
              <w:t>Logement du commissaire des guerres.</w:t>
            </w:r>
          </w:p>
          <w:p w14:paraId="105893F8" w14:textId="77777777" w:rsidR="00234C2F" w:rsidRDefault="00234C2F" w:rsidP="00C766AC">
            <w:pPr>
              <w:spacing w:after="0" w:line="240" w:lineRule="auto"/>
            </w:pPr>
            <w:r>
              <w:t>Paiements de différents mémoires.</w:t>
            </w:r>
          </w:p>
        </w:tc>
      </w:tr>
      <w:tr w:rsidR="00234C2F" w14:paraId="04355BCA" w14:textId="77777777" w:rsidTr="00234C2F">
        <w:tc>
          <w:tcPr>
            <w:tcW w:w="3226" w:type="dxa"/>
            <w:shd w:val="clear" w:color="auto" w:fill="auto"/>
            <w:tcMar>
              <w:left w:w="83" w:type="dxa"/>
            </w:tcMar>
          </w:tcPr>
          <w:p w14:paraId="4D4B023E" w14:textId="77777777" w:rsidR="00234C2F" w:rsidRDefault="00234C2F" w:rsidP="00C766AC">
            <w:pPr>
              <w:spacing w:after="0" w:line="240" w:lineRule="auto"/>
            </w:pPr>
            <w:r>
              <w:t>24 décembre 1779</w:t>
            </w:r>
          </w:p>
        </w:tc>
        <w:tc>
          <w:tcPr>
            <w:tcW w:w="5985" w:type="dxa"/>
            <w:shd w:val="clear" w:color="auto" w:fill="auto"/>
            <w:tcMar>
              <w:left w:w="83" w:type="dxa"/>
            </w:tcMar>
          </w:tcPr>
          <w:p w14:paraId="51A1D2AC" w14:textId="77777777" w:rsidR="00234C2F" w:rsidRDefault="00234C2F" w:rsidP="00C766AC">
            <w:pPr>
              <w:spacing w:after="0" w:line="240" w:lineRule="auto"/>
            </w:pPr>
            <w:r>
              <w:t>Au sujet du logement du prédicateur chez M. Massart pour la somme de 50 livres pour le loyer chauffage et éclairage.</w:t>
            </w:r>
          </w:p>
          <w:p w14:paraId="481BFBA2" w14:textId="77777777" w:rsidR="00234C2F" w:rsidRDefault="00234C2F" w:rsidP="00C766AC">
            <w:pPr>
              <w:spacing w:after="0" w:line="240" w:lineRule="auto"/>
            </w:pPr>
            <w:r>
              <w:t>Paiement de 194 livres 6 sols pour la capitation des pauvres insolvables.</w:t>
            </w:r>
          </w:p>
          <w:p w14:paraId="749145F2" w14:textId="77777777" w:rsidR="00234C2F" w:rsidRDefault="00234C2F" w:rsidP="00C766AC">
            <w:pPr>
              <w:spacing w:after="0" w:line="240" w:lineRule="auto"/>
            </w:pPr>
            <w:r>
              <w:t>Règlements de différents frais.</w:t>
            </w:r>
          </w:p>
        </w:tc>
      </w:tr>
    </w:tbl>
    <w:p w14:paraId="7A1338DD" w14:textId="77777777" w:rsidR="005C7B7E" w:rsidRDefault="005C7B7E"/>
    <w:sectPr w:rsidR="005C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2F"/>
    <w:rsid w:val="00234C2F"/>
    <w:rsid w:val="005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3C7D"/>
  <w15:chartTrackingRefBased/>
  <w15:docId w15:val="{7ADBA300-980E-466B-96FA-982AFF7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2F"/>
    <w:pPr>
      <w:spacing w:after="200" w:line="276" w:lineRule="auto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C2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JPierre</dc:creator>
  <cp:keywords/>
  <dc:description/>
  <cp:lastModifiedBy>JPierre</cp:lastModifiedBy>
  <cp:revision>1</cp:revision>
  <dcterms:created xsi:type="dcterms:W3CDTF">2021-05-06T12:22:00Z</dcterms:created>
  <dcterms:modified xsi:type="dcterms:W3CDTF">2021-05-06T12:22:00Z</dcterms:modified>
</cp:coreProperties>
</file>